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1EC6" w14:textId="182AE3E1" w:rsidR="00410B7D" w:rsidRPr="00410B7D" w:rsidRDefault="00410B7D" w:rsidP="00410B7D">
      <w:pPr>
        <w:spacing w:after="0"/>
        <w:rPr>
          <w:b/>
          <w:bCs/>
          <w:color w:val="365F91" w:themeColor="accent1" w:themeShade="BF"/>
          <w:sz w:val="28"/>
          <w:szCs w:val="28"/>
        </w:rPr>
      </w:pPr>
      <w:r w:rsidRPr="00410B7D">
        <w:rPr>
          <w:b/>
          <w:bCs/>
          <w:color w:val="365F91" w:themeColor="accent1" w:themeShade="BF"/>
          <w:sz w:val="28"/>
          <w:szCs w:val="28"/>
        </w:rPr>
        <w:t>Tisková zpráva</w:t>
      </w:r>
    </w:p>
    <w:p w14:paraId="61A3AC4B" w14:textId="2561D6F7" w:rsidR="00410B7D" w:rsidRPr="00410B7D" w:rsidRDefault="00410B7D" w:rsidP="00410B7D">
      <w:pPr>
        <w:pBdr>
          <w:bottom w:val="single" w:sz="4" w:space="1" w:color="auto"/>
        </w:pBdr>
        <w:spacing w:after="0"/>
        <w:rPr>
          <w:b/>
          <w:bCs/>
          <w:color w:val="365F91" w:themeColor="accent1" w:themeShade="BF"/>
          <w:sz w:val="28"/>
          <w:szCs w:val="28"/>
        </w:rPr>
      </w:pPr>
      <w:r w:rsidRPr="00410B7D">
        <w:rPr>
          <w:b/>
          <w:bCs/>
          <w:color w:val="365F91" w:themeColor="accent1" w:themeShade="BF"/>
          <w:sz w:val="28"/>
          <w:szCs w:val="28"/>
        </w:rPr>
        <w:t xml:space="preserve">Kolín, 14.05.2026 </w:t>
      </w:r>
    </w:p>
    <w:p w14:paraId="55FE5C46" w14:textId="719E1A46" w:rsidR="00AD559A" w:rsidRPr="004C2815" w:rsidRDefault="00AD559A" w:rsidP="00410B7D">
      <w:pPr>
        <w:pStyle w:val="Bezmezer"/>
        <w:spacing w:before="240" w:after="240"/>
        <w:jc w:val="both"/>
        <w:rPr>
          <w:rFonts w:ascii="Calibri" w:hAnsi="Calibri" w:cs="Calibri"/>
          <w:sz w:val="44"/>
          <w:szCs w:val="44"/>
        </w:rPr>
      </w:pPr>
      <w:r w:rsidRPr="004C2815">
        <w:rPr>
          <w:rFonts w:ascii="Calibri" w:hAnsi="Calibri" w:cs="Calibri"/>
          <w:b/>
          <w:bCs/>
          <w:sz w:val="44"/>
          <w:szCs w:val="44"/>
        </w:rPr>
        <w:t>Kmochův Kolín po 61. rozezní město hudbou</w:t>
      </w:r>
    </w:p>
    <w:p w14:paraId="7B6AF385" w14:textId="77777777" w:rsidR="004C2815" w:rsidRPr="004C2815" w:rsidRDefault="004C2815" w:rsidP="005125B9">
      <w:pPr>
        <w:pStyle w:val="Bezmezer"/>
        <w:spacing w:after="240"/>
        <w:jc w:val="both"/>
        <w:rPr>
          <w:rFonts w:ascii="Calibri" w:hAnsi="Calibri" w:cs="Calibri"/>
          <w:b/>
          <w:bCs/>
          <w:sz w:val="26"/>
          <w:szCs w:val="26"/>
        </w:rPr>
      </w:pPr>
      <w:r w:rsidRPr="004C2815">
        <w:rPr>
          <w:rFonts w:ascii="Calibri" w:hAnsi="Calibri" w:cs="Calibri"/>
          <w:b/>
          <w:bCs/>
          <w:sz w:val="26"/>
          <w:szCs w:val="26"/>
        </w:rPr>
        <w:t xml:space="preserve">Kolín se od 12. do 14. června opět promění v centrum hudby a festivalové atmosféry. </w:t>
      </w:r>
    </w:p>
    <w:p w14:paraId="0AABA39E" w14:textId="14F44E42" w:rsidR="004C2815" w:rsidRPr="004C2815" w:rsidRDefault="004C2815" w:rsidP="005125B9">
      <w:pPr>
        <w:pStyle w:val="Bezmezer"/>
        <w:spacing w:after="240"/>
        <w:jc w:val="both"/>
        <w:rPr>
          <w:rFonts w:ascii="Calibri" w:hAnsi="Calibri" w:cs="Calibri"/>
        </w:rPr>
      </w:pPr>
      <w:r w:rsidRPr="004C2815">
        <w:rPr>
          <w:rFonts w:ascii="Calibri" w:hAnsi="Calibri" w:cs="Calibri"/>
        </w:rPr>
        <w:t>Mezinárodní hudební festival Kmochův Kolín letos vstupuje do svého 61. ročníku a nabídne tři dny plné dechové hudby, koncertů pod širým nebem, přehlídek orchestrů i setkávání generací. Návštěvníci se mohou těšit na vystoupení domácích i zahraničních souborů a pestrý doprovodný program, který osloví nejen příznivce dechové hudby.</w:t>
      </w:r>
    </w:p>
    <w:p w14:paraId="75B0A06A" w14:textId="77777777" w:rsidR="004C2815" w:rsidRPr="004C2815" w:rsidRDefault="004C2815" w:rsidP="005125B9">
      <w:pPr>
        <w:pStyle w:val="Bezmezer"/>
        <w:spacing w:after="240"/>
        <w:jc w:val="both"/>
        <w:rPr>
          <w:rFonts w:ascii="Calibri" w:hAnsi="Calibri" w:cs="Calibri"/>
          <w:b/>
          <w:bCs/>
        </w:rPr>
      </w:pPr>
      <w:r w:rsidRPr="004C2815">
        <w:rPr>
          <w:rFonts w:ascii="Calibri" w:hAnsi="Calibri" w:cs="Calibri"/>
          <w:b/>
          <w:bCs/>
        </w:rPr>
        <w:t>Hudební svátek s domácími i zahraničními orchestry</w:t>
      </w:r>
    </w:p>
    <w:p w14:paraId="1406EF4F" w14:textId="77777777" w:rsidR="004C2815" w:rsidRPr="004C2815" w:rsidRDefault="004C2815" w:rsidP="005125B9">
      <w:pPr>
        <w:pStyle w:val="Bezmezer"/>
        <w:spacing w:after="240"/>
        <w:jc w:val="both"/>
        <w:rPr>
          <w:rFonts w:ascii="Calibri" w:hAnsi="Calibri" w:cs="Calibri"/>
        </w:rPr>
      </w:pPr>
      <w:r w:rsidRPr="004C2815">
        <w:rPr>
          <w:rFonts w:ascii="Calibri" w:hAnsi="Calibri" w:cs="Calibri"/>
        </w:rPr>
        <w:t>Stejně jako každý rok se městem rozezní dechová hudba, která je s odkazem Františka Kmocha neodmyslitelně spjatá. Vystoupí tradiční kolínské orchestry v čele s Městskou hudbou Františka Kmocha Kolín, ale také orchestry z Berouna, Dačic, Prostějova, Hradce Králové, Plzně či Dolního Benešova. Mezinárodní rozměr festivalu podtrhnou orchestry ze Slovenska, Maďarska a Finska.</w:t>
      </w:r>
    </w:p>
    <w:p w14:paraId="69175348" w14:textId="77777777" w:rsidR="004C2815" w:rsidRPr="004C2815" w:rsidRDefault="004C2815" w:rsidP="005125B9">
      <w:pPr>
        <w:pStyle w:val="Bezmezer"/>
        <w:spacing w:after="240"/>
        <w:jc w:val="both"/>
        <w:rPr>
          <w:rFonts w:ascii="Calibri" w:hAnsi="Calibri" w:cs="Calibri"/>
          <w:b/>
          <w:bCs/>
        </w:rPr>
      </w:pPr>
      <w:r w:rsidRPr="004C2815">
        <w:rPr>
          <w:rFonts w:ascii="Calibri" w:hAnsi="Calibri" w:cs="Calibri"/>
          <w:b/>
          <w:bCs/>
        </w:rPr>
        <w:t>Zahájení festivalu i tradiční festivalové momenty</w:t>
      </w:r>
    </w:p>
    <w:p w14:paraId="223B54A4" w14:textId="016DB9E2" w:rsidR="004C2815" w:rsidRPr="004C2815" w:rsidRDefault="004C2815" w:rsidP="005125B9">
      <w:pPr>
        <w:pStyle w:val="Bezmezer"/>
        <w:spacing w:after="240"/>
        <w:jc w:val="both"/>
        <w:rPr>
          <w:rFonts w:ascii="Calibri" w:hAnsi="Calibri" w:cs="Calibri"/>
        </w:rPr>
      </w:pPr>
      <w:r w:rsidRPr="004C2815">
        <w:rPr>
          <w:rFonts w:ascii="Calibri" w:hAnsi="Calibri" w:cs="Calibri"/>
        </w:rPr>
        <w:t>Festival oficiálně odstartuje v pátek 12. června večer na Karlově náměstí. O slavnostní atmosféru se postarají Dechový orchestr ZUŠ Františka Kmocha Kolín, Harmonie 1872 Kolín a Velký dechový orchestr Kolín – Dolní Chvatliny.</w:t>
      </w:r>
      <w:r>
        <w:rPr>
          <w:rFonts w:ascii="Calibri" w:hAnsi="Calibri" w:cs="Calibri"/>
        </w:rPr>
        <w:t xml:space="preserve"> </w:t>
      </w:r>
      <w:r w:rsidRPr="004C2815">
        <w:rPr>
          <w:rFonts w:ascii="Calibri" w:hAnsi="Calibri" w:cs="Calibri"/>
        </w:rPr>
        <w:t>Páteční večer obohatí také společný koncert dalších dvou kolínských souborů. Kolínský Big Band a ARCHI Kolín propojí energii big bandu s noblesou smyčcového orchestru v programu plném jazzových, muzikálových, filmových i popových melodií.</w:t>
      </w:r>
    </w:p>
    <w:p w14:paraId="592ADAB6" w14:textId="77777777" w:rsidR="004C2815" w:rsidRPr="004C2815" w:rsidRDefault="004C2815" w:rsidP="005125B9">
      <w:pPr>
        <w:pStyle w:val="Bezmezer"/>
        <w:spacing w:after="240"/>
        <w:jc w:val="both"/>
        <w:rPr>
          <w:rFonts w:ascii="Calibri" w:hAnsi="Calibri" w:cs="Calibri"/>
        </w:rPr>
      </w:pPr>
      <w:r w:rsidRPr="004C2815">
        <w:rPr>
          <w:rFonts w:ascii="Calibri" w:hAnsi="Calibri" w:cs="Calibri"/>
        </w:rPr>
        <w:t xml:space="preserve">Sobotní program nabídne tradiční průvod městem, slavnostní přivítání orchestrů na Karlově náměstí i oblíbené nokturno v chrámu sv. Bartoloměje, kde vystoupí Dechový orchestr mladých ZUŠ Jeseník. Nedělní program vyvrcholí tradičním </w:t>
      </w:r>
      <w:proofErr w:type="spellStart"/>
      <w:r w:rsidRPr="004C2815">
        <w:rPr>
          <w:rFonts w:ascii="Calibri" w:hAnsi="Calibri" w:cs="Calibri"/>
        </w:rPr>
        <w:t>monstrkoncertem</w:t>
      </w:r>
      <w:proofErr w:type="spellEnd"/>
      <w:r w:rsidRPr="004C2815">
        <w:rPr>
          <w:rFonts w:ascii="Calibri" w:hAnsi="Calibri" w:cs="Calibri"/>
        </w:rPr>
        <w:t>, během něhož zazní nejznámější skladby Františka Kmocha v podání všech zúčastněných orchestrů.</w:t>
      </w:r>
    </w:p>
    <w:p w14:paraId="5C156EBA" w14:textId="77777777" w:rsidR="004C2815" w:rsidRPr="004C2815" w:rsidRDefault="004C2815" w:rsidP="005125B9">
      <w:pPr>
        <w:pStyle w:val="Bezmezer"/>
        <w:spacing w:after="240"/>
        <w:jc w:val="both"/>
        <w:rPr>
          <w:rFonts w:ascii="Calibri" w:hAnsi="Calibri" w:cs="Calibri"/>
          <w:b/>
          <w:bCs/>
        </w:rPr>
      </w:pPr>
      <w:r w:rsidRPr="004C2815">
        <w:rPr>
          <w:rFonts w:ascii="Calibri" w:hAnsi="Calibri" w:cs="Calibri"/>
          <w:b/>
          <w:bCs/>
        </w:rPr>
        <w:t>Hudba v celém městě i koncerty napříč žánry</w:t>
      </w:r>
    </w:p>
    <w:p w14:paraId="3D45C404" w14:textId="77777777" w:rsidR="004C2815" w:rsidRPr="004C2815" w:rsidRDefault="004C2815" w:rsidP="005125B9">
      <w:pPr>
        <w:pStyle w:val="Bezmezer"/>
        <w:spacing w:after="240"/>
        <w:jc w:val="both"/>
        <w:rPr>
          <w:rFonts w:ascii="Calibri" w:hAnsi="Calibri" w:cs="Calibri"/>
        </w:rPr>
      </w:pPr>
      <w:r w:rsidRPr="004C2815">
        <w:rPr>
          <w:rFonts w:ascii="Calibri" w:hAnsi="Calibri" w:cs="Calibri"/>
        </w:rPr>
        <w:t xml:space="preserve">Kmochův Kolín nežije jen na hlavních scénách. Hudební program zavítá také do synagogy, Komenského parku i domovů seniorů v Kolíně, </w:t>
      </w:r>
      <w:proofErr w:type="spellStart"/>
      <w:r w:rsidRPr="004C2815">
        <w:rPr>
          <w:rFonts w:ascii="Calibri" w:hAnsi="Calibri" w:cs="Calibri"/>
        </w:rPr>
        <w:t>Mlékovicích</w:t>
      </w:r>
      <w:proofErr w:type="spellEnd"/>
      <w:r w:rsidRPr="004C2815">
        <w:rPr>
          <w:rFonts w:ascii="Calibri" w:hAnsi="Calibri" w:cs="Calibri"/>
        </w:rPr>
        <w:t xml:space="preserve"> a Uhlířských Janovicích.</w:t>
      </w:r>
    </w:p>
    <w:p w14:paraId="46068B3F" w14:textId="2224EA44" w:rsidR="004C2815" w:rsidRPr="004C2815" w:rsidRDefault="004C2815" w:rsidP="005125B9">
      <w:pPr>
        <w:pStyle w:val="Bezmezer"/>
        <w:spacing w:after="240"/>
        <w:jc w:val="both"/>
        <w:rPr>
          <w:rFonts w:ascii="Calibri" w:hAnsi="Calibri" w:cs="Calibri"/>
        </w:rPr>
      </w:pPr>
      <w:r w:rsidRPr="004C2815">
        <w:rPr>
          <w:rFonts w:ascii="Calibri" w:hAnsi="Calibri" w:cs="Calibri"/>
        </w:rPr>
        <w:t xml:space="preserve">Festival nabídne i koncerty mimo dechový žánr. V pátek večer vystoupí slovenský zpěvák a skladatel Adam </w:t>
      </w:r>
      <w:proofErr w:type="spellStart"/>
      <w:r w:rsidRPr="004C2815">
        <w:rPr>
          <w:rFonts w:ascii="Calibri" w:hAnsi="Calibri" w:cs="Calibri"/>
        </w:rPr>
        <w:t>Ďurica</w:t>
      </w:r>
      <w:proofErr w:type="spellEnd"/>
      <w:r w:rsidRPr="004C2815">
        <w:rPr>
          <w:rFonts w:ascii="Calibri" w:hAnsi="Calibri" w:cs="Calibri"/>
        </w:rPr>
        <w:t xml:space="preserve">, který si svými emotivními písněmi a osobitým stylem získal srdce mnoha fanoušků. Sobotní večer bude patřit energické skupině </w:t>
      </w:r>
      <w:proofErr w:type="spellStart"/>
      <w:r w:rsidRPr="004C2815">
        <w:rPr>
          <w:rFonts w:ascii="Calibri" w:hAnsi="Calibri" w:cs="Calibri"/>
        </w:rPr>
        <w:t>Monkey</w:t>
      </w:r>
      <w:proofErr w:type="spellEnd"/>
      <w:r w:rsidRPr="004C2815">
        <w:rPr>
          <w:rFonts w:ascii="Calibri" w:hAnsi="Calibri" w:cs="Calibri"/>
        </w:rPr>
        <w:t xml:space="preserve"> Business, která již více než pětadvacet let patří k nejvýraznějším kapelám české hudební scény.</w:t>
      </w:r>
      <w:r>
        <w:rPr>
          <w:rFonts w:ascii="Calibri" w:hAnsi="Calibri" w:cs="Calibri"/>
        </w:rPr>
        <w:t xml:space="preserve"> </w:t>
      </w:r>
      <w:r w:rsidRPr="004C2815">
        <w:rPr>
          <w:rFonts w:ascii="Calibri" w:hAnsi="Calibri" w:cs="Calibri"/>
        </w:rPr>
        <w:t xml:space="preserve">Program doplní také kapela </w:t>
      </w:r>
      <w:proofErr w:type="spellStart"/>
      <w:r w:rsidRPr="004C2815">
        <w:rPr>
          <w:rFonts w:ascii="Calibri" w:hAnsi="Calibri" w:cs="Calibri"/>
        </w:rPr>
        <w:t>The</w:t>
      </w:r>
      <w:proofErr w:type="spellEnd"/>
      <w:r w:rsidRPr="004C2815">
        <w:rPr>
          <w:rFonts w:ascii="Calibri" w:hAnsi="Calibri" w:cs="Calibri"/>
        </w:rPr>
        <w:t xml:space="preserve"> </w:t>
      </w:r>
      <w:proofErr w:type="spellStart"/>
      <w:r w:rsidRPr="004C2815">
        <w:rPr>
          <w:rFonts w:ascii="Calibri" w:hAnsi="Calibri" w:cs="Calibri"/>
        </w:rPr>
        <w:t>Backwards</w:t>
      </w:r>
      <w:proofErr w:type="spellEnd"/>
      <w:r w:rsidRPr="004C2815">
        <w:rPr>
          <w:rFonts w:ascii="Calibri" w:hAnsi="Calibri" w:cs="Calibri"/>
        </w:rPr>
        <w:t xml:space="preserve">, považovaná za jednu z nejlepších Beatles </w:t>
      </w:r>
      <w:proofErr w:type="spellStart"/>
      <w:r w:rsidRPr="004C2815">
        <w:rPr>
          <w:rFonts w:ascii="Calibri" w:hAnsi="Calibri" w:cs="Calibri"/>
        </w:rPr>
        <w:t>revivalových</w:t>
      </w:r>
      <w:proofErr w:type="spellEnd"/>
      <w:r w:rsidRPr="004C2815">
        <w:rPr>
          <w:rFonts w:ascii="Calibri" w:hAnsi="Calibri" w:cs="Calibri"/>
        </w:rPr>
        <w:t xml:space="preserve"> skupin, a </w:t>
      </w:r>
      <w:proofErr w:type="spellStart"/>
      <w:r w:rsidRPr="004C2815">
        <w:rPr>
          <w:rFonts w:ascii="Calibri" w:hAnsi="Calibri" w:cs="Calibri"/>
        </w:rPr>
        <w:t>Brass</w:t>
      </w:r>
      <w:proofErr w:type="spellEnd"/>
      <w:r w:rsidRPr="004C2815">
        <w:rPr>
          <w:rFonts w:ascii="Calibri" w:hAnsi="Calibri" w:cs="Calibri"/>
        </w:rPr>
        <w:t xml:space="preserve"> Avenue – dechový </w:t>
      </w:r>
      <w:proofErr w:type="spellStart"/>
      <w:r w:rsidRPr="004C2815">
        <w:rPr>
          <w:rFonts w:ascii="Calibri" w:hAnsi="Calibri" w:cs="Calibri"/>
        </w:rPr>
        <w:t>showband</w:t>
      </w:r>
      <w:proofErr w:type="spellEnd"/>
      <w:r w:rsidRPr="004C2815">
        <w:rPr>
          <w:rFonts w:ascii="Calibri" w:hAnsi="Calibri" w:cs="Calibri"/>
        </w:rPr>
        <w:t>, který svými originálními úpravami světových hitů roztančí publikum napříč generacemi.</w:t>
      </w:r>
    </w:p>
    <w:p w14:paraId="0418D86A" w14:textId="77777777" w:rsidR="004C2815" w:rsidRPr="004C2815" w:rsidRDefault="004C2815" w:rsidP="005125B9">
      <w:pPr>
        <w:pStyle w:val="Bezmezer"/>
        <w:spacing w:after="240"/>
        <w:jc w:val="both"/>
        <w:rPr>
          <w:rFonts w:ascii="Calibri" w:hAnsi="Calibri" w:cs="Calibri"/>
          <w:b/>
          <w:bCs/>
        </w:rPr>
      </w:pPr>
      <w:r w:rsidRPr="004C2815">
        <w:rPr>
          <w:rFonts w:ascii="Calibri" w:hAnsi="Calibri" w:cs="Calibri"/>
          <w:b/>
          <w:bCs/>
        </w:rPr>
        <w:t>Informace pro návštěvníky</w:t>
      </w:r>
    </w:p>
    <w:p w14:paraId="48331CE5" w14:textId="77777777" w:rsidR="004C2815" w:rsidRPr="004C2815" w:rsidRDefault="004C2815" w:rsidP="005125B9">
      <w:pPr>
        <w:pStyle w:val="Bezmezer"/>
        <w:spacing w:after="240"/>
        <w:jc w:val="both"/>
        <w:rPr>
          <w:rFonts w:ascii="Calibri" w:hAnsi="Calibri" w:cs="Calibri"/>
        </w:rPr>
      </w:pPr>
      <w:r w:rsidRPr="004C2815">
        <w:rPr>
          <w:rFonts w:ascii="Calibri" w:hAnsi="Calibri" w:cs="Calibri"/>
        </w:rPr>
        <w:t>Kompletní program festivalu, profily orchestrů i aktuální informace najdou návštěvníci na webových stránkách festivalu a sociálních sítích.</w:t>
      </w:r>
    </w:p>
    <w:p w14:paraId="6BE8547B" w14:textId="34FE8237" w:rsidR="004C2815" w:rsidRPr="004C2815" w:rsidRDefault="004C2815" w:rsidP="005125B9">
      <w:pPr>
        <w:pStyle w:val="Bezmezer"/>
        <w:spacing w:after="240"/>
        <w:jc w:val="both"/>
        <w:rPr>
          <w:rFonts w:ascii="Calibri" w:hAnsi="Calibri" w:cs="Calibri"/>
        </w:rPr>
      </w:pPr>
      <w:r w:rsidRPr="004C2815">
        <w:rPr>
          <w:rFonts w:ascii="Calibri" w:hAnsi="Calibri" w:cs="Calibri"/>
        </w:rPr>
        <w:t>Také letos festivalem provedou Kryštof Bartoš a Kristýna Ryška. V pátek se představí Kryštof, v sobotu moderátorské duo společně a v neděli Kristýna.</w:t>
      </w:r>
    </w:p>
    <w:p w14:paraId="4D970BD4" w14:textId="26246919" w:rsidR="00AD559A" w:rsidRDefault="005125B9" w:rsidP="005125B9">
      <w:pPr>
        <w:pStyle w:val="Bezmezer"/>
        <w:spacing w:after="240"/>
        <w:jc w:val="both"/>
        <w:rPr>
          <w:rFonts w:ascii="Calibri" w:hAnsi="Calibri" w:cs="Calibri"/>
        </w:rPr>
      </w:pPr>
      <w:r w:rsidRPr="005125B9">
        <w:rPr>
          <w:rFonts w:ascii="Calibri" w:hAnsi="Calibri" w:cs="Calibri"/>
        </w:rPr>
        <w:lastRenderedPageBreak/>
        <w:t>Kmochův Kolín už více než šest desetiletí patří k</w:t>
      </w:r>
      <w:r>
        <w:rPr>
          <w:rFonts w:ascii="Calibri" w:hAnsi="Calibri" w:cs="Calibri"/>
        </w:rPr>
        <w:t xml:space="preserve"> tradičním </w:t>
      </w:r>
      <w:r w:rsidRPr="005125B9">
        <w:rPr>
          <w:rFonts w:ascii="Calibri" w:hAnsi="Calibri" w:cs="Calibri"/>
        </w:rPr>
        <w:t>kulturním událostem města. Od 12. do 14. června 2026 znovu nabídne jedinečnou festivalovou atmosféru, hudbu napříč žánry i nezapomenutelné zážitky.</w:t>
      </w:r>
    </w:p>
    <w:p w14:paraId="54040E62" w14:textId="209EB5D9" w:rsidR="004A3050" w:rsidRPr="004A3050" w:rsidRDefault="004A3050" w:rsidP="005125B9">
      <w:pPr>
        <w:pStyle w:val="Bezmezer"/>
        <w:spacing w:after="240"/>
        <w:jc w:val="both"/>
        <w:rPr>
          <w:rFonts w:ascii="Calibri" w:hAnsi="Calibri" w:cs="Calibri"/>
        </w:rPr>
      </w:pPr>
      <w:r w:rsidRPr="004A3050">
        <w:rPr>
          <w:rFonts w:ascii="Calibri" w:hAnsi="Calibri" w:cs="Calibri"/>
        </w:rPr>
        <w:t>Těšíme se na vás.</w:t>
      </w:r>
    </w:p>
    <w:p w14:paraId="7E854DBD" w14:textId="44E07440" w:rsidR="004A3050" w:rsidRDefault="004A3050" w:rsidP="005125B9">
      <w:pPr>
        <w:pStyle w:val="Bezmezer"/>
        <w:spacing w:after="240"/>
        <w:jc w:val="both"/>
      </w:pPr>
      <w:hyperlink r:id="rId5" w:history="1">
        <w:r w:rsidRPr="00C7042F">
          <w:rPr>
            <w:rStyle w:val="Hypertextovodkaz"/>
            <w:rFonts w:ascii="Calibri" w:hAnsi="Calibri" w:cs="Calibri"/>
          </w:rPr>
          <w:t>kmochuvkolin.cz</w:t>
        </w:r>
      </w:hyperlink>
      <w:r w:rsidRPr="004A3050">
        <w:rPr>
          <w:rFonts w:ascii="Calibri" w:hAnsi="Calibri" w:cs="Calibri"/>
        </w:rPr>
        <w:t xml:space="preserve">; </w:t>
      </w:r>
      <w:hyperlink r:id="rId6" w:history="1">
        <w:r w:rsidRPr="00C7042F">
          <w:rPr>
            <w:rStyle w:val="Hypertextovodkaz"/>
            <w:rFonts w:ascii="Calibri" w:hAnsi="Calibri" w:cs="Calibri"/>
          </w:rPr>
          <w:t>FB Kmochův Kolín</w:t>
        </w:r>
      </w:hyperlink>
    </w:p>
    <w:p w14:paraId="705607BF" w14:textId="77777777" w:rsidR="00410B7D" w:rsidRDefault="00410B7D" w:rsidP="00410B7D">
      <w:pPr>
        <w:pStyle w:val="Bezmezer"/>
        <w:jc w:val="both"/>
      </w:pPr>
    </w:p>
    <w:p w14:paraId="3FB20900" w14:textId="77777777" w:rsidR="00410B7D" w:rsidRPr="00410B7D" w:rsidRDefault="00410B7D" w:rsidP="00410B7D">
      <w:pPr>
        <w:pStyle w:val="Bezmezer"/>
        <w:jc w:val="right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10B7D">
        <w:rPr>
          <w:i/>
          <w:iCs/>
        </w:rPr>
        <w:t>Město Kolín</w:t>
      </w:r>
    </w:p>
    <w:p w14:paraId="6D23733D" w14:textId="02C960C8" w:rsidR="00410B7D" w:rsidRPr="00410B7D" w:rsidRDefault="00410B7D" w:rsidP="00410B7D">
      <w:pPr>
        <w:pStyle w:val="Bezmezer"/>
        <w:jc w:val="right"/>
        <w:rPr>
          <w:i/>
          <w:iCs/>
        </w:rPr>
      </w:pPr>
      <w:r w:rsidRPr="00410B7D">
        <w:rPr>
          <w:i/>
          <w:iCs/>
        </w:rPr>
        <w:t xml:space="preserve">Odbor cestovního ruchu, kultury a sportu </w:t>
      </w:r>
    </w:p>
    <w:p w14:paraId="79326C32" w14:textId="50C693DD" w:rsidR="00410B7D" w:rsidRPr="00410B7D" w:rsidRDefault="00410B7D" w:rsidP="00410B7D">
      <w:pPr>
        <w:pStyle w:val="Bezmezer"/>
        <w:jc w:val="right"/>
        <w:rPr>
          <w:rFonts w:ascii="Calibri" w:hAnsi="Calibri" w:cs="Calibri"/>
          <w:i/>
          <w:iCs/>
        </w:rPr>
      </w:pPr>
      <w:r w:rsidRPr="00410B7D">
        <w:rPr>
          <w:i/>
          <w:iCs/>
        </w:rPr>
        <w:t>Ing. Gabriela Malá, MBA</w:t>
      </w:r>
    </w:p>
    <w:p w14:paraId="5B577383" w14:textId="77777777" w:rsidR="00410B7D" w:rsidRPr="00410B7D" w:rsidRDefault="00410B7D">
      <w:pPr>
        <w:pStyle w:val="Bezmezer"/>
        <w:jc w:val="right"/>
        <w:rPr>
          <w:rFonts w:ascii="Calibri" w:hAnsi="Calibri" w:cs="Calibri"/>
          <w:i/>
          <w:iCs/>
        </w:rPr>
      </w:pPr>
    </w:p>
    <w:sectPr w:rsidR="00410B7D" w:rsidRPr="00410B7D" w:rsidSect="00410B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0595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09165E"/>
    <w:multiLevelType w:val="hybridMultilevel"/>
    <w:tmpl w:val="10201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167829">
    <w:abstractNumId w:val="0"/>
  </w:num>
  <w:num w:numId="2" w16cid:durableId="75371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08"/>
    <w:rsid w:val="0000235C"/>
    <w:rsid w:val="00011FD7"/>
    <w:rsid w:val="001A4FA8"/>
    <w:rsid w:val="001A5262"/>
    <w:rsid w:val="001D60EC"/>
    <w:rsid w:val="002A3188"/>
    <w:rsid w:val="003006D1"/>
    <w:rsid w:val="00334109"/>
    <w:rsid w:val="003457A3"/>
    <w:rsid w:val="003824D5"/>
    <w:rsid w:val="00396E03"/>
    <w:rsid w:val="00410B7D"/>
    <w:rsid w:val="00444CEB"/>
    <w:rsid w:val="00477B62"/>
    <w:rsid w:val="004A3050"/>
    <w:rsid w:val="004C2815"/>
    <w:rsid w:val="00506D7A"/>
    <w:rsid w:val="005125B9"/>
    <w:rsid w:val="00535A54"/>
    <w:rsid w:val="005A4EE4"/>
    <w:rsid w:val="00706CF7"/>
    <w:rsid w:val="007A4C08"/>
    <w:rsid w:val="007B03C1"/>
    <w:rsid w:val="007D51FB"/>
    <w:rsid w:val="00897BA6"/>
    <w:rsid w:val="008C7EDC"/>
    <w:rsid w:val="008D124D"/>
    <w:rsid w:val="008D567C"/>
    <w:rsid w:val="009241E5"/>
    <w:rsid w:val="00937C1E"/>
    <w:rsid w:val="009446EF"/>
    <w:rsid w:val="009B06B3"/>
    <w:rsid w:val="009F354A"/>
    <w:rsid w:val="00AD207D"/>
    <w:rsid w:val="00AD559A"/>
    <w:rsid w:val="00B06A99"/>
    <w:rsid w:val="00B16361"/>
    <w:rsid w:val="00BB48A6"/>
    <w:rsid w:val="00C03261"/>
    <w:rsid w:val="00C10C2E"/>
    <w:rsid w:val="00C5447A"/>
    <w:rsid w:val="00C7042F"/>
    <w:rsid w:val="00C75349"/>
    <w:rsid w:val="00C86CAD"/>
    <w:rsid w:val="00CA0637"/>
    <w:rsid w:val="00CC01C1"/>
    <w:rsid w:val="00D57E88"/>
    <w:rsid w:val="00D77E3D"/>
    <w:rsid w:val="00DB43B9"/>
    <w:rsid w:val="00DF2FD0"/>
    <w:rsid w:val="00DF629E"/>
    <w:rsid w:val="00E10DED"/>
    <w:rsid w:val="00E57C10"/>
    <w:rsid w:val="00E90333"/>
    <w:rsid w:val="00EF3364"/>
    <w:rsid w:val="00F3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D86D1"/>
  <w14:defaultImageDpi w14:val="0"/>
  <w15:docId w15:val="{A00DC9C5-99B5-41B1-9A0A-55B62FE5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0C2E"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410B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4C08"/>
    <w:pPr>
      <w:spacing w:after="0" w:line="240" w:lineRule="auto"/>
    </w:pPr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9241E5"/>
    <w:rPr>
      <w:rFonts w:cs="Times New Roman"/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D51FB"/>
    <w:rPr>
      <w:rFonts w:cs="Times New Roman"/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43B9"/>
    <w:rPr>
      <w:rFonts w:cs="Times New Roman"/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410B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3911">
              <w:marLeft w:val="0"/>
              <w:marRight w:val="0"/>
              <w:marTop w:val="156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390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single" w:sz="12" w:space="0" w:color="BBBBBB"/>
            <w:right w:val="none" w:sz="0" w:space="0" w:color="auto"/>
          </w:divBdr>
          <w:divsChild>
            <w:div w:id="4566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3901">
              <w:marLeft w:val="0"/>
              <w:marRight w:val="0"/>
              <w:marTop w:val="156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390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single" w:sz="12" w:space="0" w:color="BBBBBB"/>
            <w:right w:val="none" w:sz="0" w:space="0" w:color="auto"/>
          </w:divBdr>
          <w:divsChild>
            <w:div w:id="4566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1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kmochuvkolin" TargetMode="External"/><Relationship Id="rId5" Type="http://schemas.openxmlformats.org/officeDocument/2006/relationships/hyperlink" Target="https://www.kmochuvkolin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465</Words>
  <Characters>2848</Characters>
  <Application>Microsoft Office Word</Application>
  <DocSecurity>0</DocSecurity>
  <Lines>41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Navrátil</dc:creator>
  <cp:keywords/>
  <dc:description/>
  <cp:lastModifiedBy>Malá Gabriela</cp:lastModifiedBy>
  <cp:revision>4</cp:revision>
  <dcterms:created xsi:type="dcterms:W3CDTF">2026-05-14T08:53:00Z</dcterms:created>
  <dcterms:modified xsi:type="dcterms:W3CDTF">2026-05-14T12:40:00Z</dcterms:modified>
</cp:coreProperties>
</file>