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02E2" w14:textId="77777777" w:rsidR="00BF6B70" w:rsidRDefault="00BF6B70" w:rsidP="00BF6B70">
      <w:pPr>
        <w:jc w:val="center"/>
        <w:rPr>
          <w:rFonts w:ascii="Sylfaen" w:hAnsi="Sylfaen"/>
          <w:b/>
          <w:sz w:val="52"/>
          <w:szCs w:val="52"/>
          <w:u w:val="single"/>
        </w:rPr>
      </w:pPr>
      <w:r>
        <w:rPr>
          <w:rFonts w:ascii="Sylfaen" w:hAnsi="Sylfaen"/>
          <w:b/>
          <w:sz w:val="52"/>
          <w:szCs w:val="52"/>
          <w:u w:val="single"/>
        </w:rPr>
        <w:t>Obecní úřad Tři Dvory</w:t>
      </w:r>
    </w:p>
    <w:p w14:paraId="415E6102" w14:textId="77777777" w:rsidR="00BF6B70" w:rsidRDefault="00BF6B70" w:rsidP="00BF6B70">
      <w:pPr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>Tři Dvory 271, 280 02 p. Kolín</w:t>
      </w:r>
    </w:p>
    <w:p w14:paraId="5CBC5973" w14:textId="77777777" w:rsidR="00BF6B70" w:rsidRDefault="00BF6B70" w:rsidP="00BF6B70">
      <w:pPr>
        <w:jc w:val="center"/>
        <w:rPr>
          <w:rFonts w:ascii="Sylfaen" w:hAnsi="Sylfaen"/>
          <w:b/>
          <w:sz w:val="36"/>
          <w:szCs w:val="36"/>
        </w:rPr>
      </w:pPr>
    </w:p>
    <w:p w14:paraId="40C074CF" w14:textId="77777777" w:rsidR="00BF6B70" w:rsidRDefault="00BF6B70" w:rsidP="00BF6B70">
      <w:pPr>
        <w:jc w:val="both"/>
        <w:rPr>
          <w:rFonts w:ascii="Sylfaen" w:hAnsi="Sylfaen"/>
        </w:rPr>
      </w:pPr>
      <w:r>
        <w:rPr>
          <w:rFonts w:ascii="Sylfaen" w:hAnsi="Sylfaen"/>
        </w:rPr>
        <w:t>Č.j. 634/2022/</w:t>
      </w:r>
      <w:proofErr w:type="spellStart"/>
      <w:r>
        <w:rPr>
          <w:rFonts w:ascii="Sylfaen" w:hAnsi="Sylfaen"/>
        </w:rPr>
        <w:t>Vo</w:t>
      </w:r>
      <w:proofErr w:type="spellEnd"/>
    </w:p>
    <w:p w14:paraId="324DEF7C" w14:textId="77777777" w:rsidR="00BF6B70" w:rsidRDefault="00BF6B70" w:rsidP="00BF6B70">
      <w:pPr>
        <w:jc w:val="both"/>
        <w:rPr>
          <w:rFonts w:ascii="Sylfaen" w:hAnsi="Sylfaen"/>
        </w:rPr>
      </w:pPr>
      <w:r>
        <w:rPr>
          <w:rFonts w:ascii="Sylfaen" w:hAnsi="Sylfaen"/>
        </w:rPr>
        <w:t>Vyřizuje: J. Vokolková</w:t>
      </w:r>
    </w:p>
    <w:p w14:paraId="72E92A0E" w14:textId="77777777" w:rsidR="00BF6B70" w:rsidRDefault="00BF6B70" w:rsidP="00BF6B70">
      <w:pPr>
        <w:jc w:val="both"/>
        <w:rPr>
          <w:rFonts w:ascii="Sylfaen" w:hAnsi="Sylfaen"/>
        </w:rPr>
      </w:pPr>
    </w:p>
    <w:p w14:paraId="75FF5C42" w14:textId="77777777" w:rsidR="00BF6B70" w:rsidRDefault="00BF6B70" w:rsidP="00BF6B70">
      <w:pPr>
        <w:rPr>
          <w:rFonts w:ascii="Sylfaen" w:hAnsi="Sylfaen"/>
        </w:rPr>
      </w:pP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  <w:t xml:space="preserve">  </w:t>
      </w:r>
      <w:r>
        <w:rPr>
          <w:rFonts w:ascii="Sylfaen" w:hAnsi="Sylfaen"/>
          <w:b/>
          <w:sz w:val="28"/>
          <w:szCs w:val="28"/>
        </w:rPr>
        <w:tab/>
        <w:t xml:space="preserve">    </w:t>
      </w:r>
      <w:r>
        <w:rPr>
          <w:rFonts w:ascii="Sylfaen" w:hAnsi="Sylfaen"/>
        </w:rPr>
        <w:t>Ve Třech Dvorech   10.10.2022</w:t>
      </w:r>
    </w:p>
    <w:p w14:paraId="608355DF" w14:textId="77777777" w:rsidR="00BF6B70" w:rsidRDefault="00BF6B70" w:rsidP="00BF6B70">
      <w:pPr>
        <w:rPr>
          <w:rFonts w:ascii="Sylfaen" w:hAnsi="Sylfaen"/>
        </w:rPr>
      </w:pPr>
    </w:p>
    <w:p w14:paraId="29823CA1" w14:textId="77777777" w:rsidR="00BF6B70" w:rsidRDefault="00BF6B70" w:rsidP="00BF6B70">
      <w:pPr>
        <w:rPr>
          <w:rFonts w:ascii="Sylfaen" w:hAnsi="Sylfaen"/>
        </w:rPr>
      </w:pPr>
    </w:p>
    <w:p w14:paraId="045CC68E" w14:textId="77777777" w:rsidR="00BF6B70" w:rsidRDefault="00BF6B70" w:rsidP="00BF6B70">
      <w:pPr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</w:rPr>
        <w:t xml:space="preserve">Věc: </w:t>
      </w:r>
      <w:r>
        <w:rPr>
          <w:rFonts w:ascii="Sylfaen" w:hAnsi="Sylfaen"/>
          <w:b/>
          <w:u w:val="single"/>
        </w:rPr>
        <w:t>Informace o konání ustavujícího zasedání nově zvoleného Zastupitelstva obce Tři Dvory</w:t>
      </w:r>
    </w:p>
    <w:p w14:paraId="7639F5CC" w14:textId="77777777" w:rsidR="00BF6B70" w:rsidRDefault="00BF6B70" w:rsidP="00BF6B70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</w:t>
      </w:r>
      <w:r>
        <w:rPr>
          <w:rFonts w:ascii="Sylfaen" w:hAnsi="Sylfaen"/>
        </w:rPr>
        <w:tab/>
        <w:t xml:space="preserve">Obecní úřad Tři </w:t>
      </w:r>
      <w:proofErr w:type="gramStart"/>
      <w:r>
        <w:rPr>
          <w:rFonts w:ascii="Sylfaen" w:hAnsi="Sylfaen"/>
        </w:rPr>
        <w:t>Dvory  v</w:t>
      </w:r>
      <w:proofErr w:type="gramEnd"/>
      <w:r>
        <w:rPr>
          <w:rFonts w:ascii="Sylfaen" w:hAnsi="Sylfaen"/>
        </w:rPr>
        <w:t xml:space="preserve"> souladu s </w:t>
      </w:r>
      <w:proofErr w:type="spellStart"/>
      <w:r>
        <w:rPr>
          <w:rFonts w:ascii="Sylfaen" w:hAnsi="Sylfaen"/>
        </w:rPr>
        <w:t>ust</w:t>
      </w:r>
      <w:proofErr w:type="spellEnd"/>
      <w:r>
        <w:rPr>
          <w:rFonts w:ascii="Sylfaen" w:hAnsi="Sylfaen"/>
        </w:rPr>
        <w:t>. § 93 odst. 1 zákona č. 128/2000 Sb., o obcích v platném znění, informuje o konání ustavujícího zasedání zastupitelstva obce Tři Dvory, svolaného dosavadní starostkou obce Jitkou Vokolkovou v souladu s § 91 odst. 1 zákona o obcích.</w:t>
      </w:r>
    </w:p>
    <w:p w14:paraId="28978680" w14:textId="77777777" w:rsidR="00BF6B70" w:rsidRDefault="00BF6B70" w:rsidP="00BF6B70">
      <w:pPr>
        <w:jc w:val="both"/>
        <w:rPr>
          <w:rFonts w:ascii="Sylfaen" w:hAnsi="Sylfaen"/>
        </w:rPr>
      </w:pPr>
      <w:r>
        <w:rPr>
          <w:rFonts w:ascii="Sylfaen" w:hAnsi="Sylfaen"/>
        </w:rPr>
        <w:t>Místo konání: Obec Tři Dvory – zasedací místnost obecního úřadu, Tři Dvory 271</w:t>
      </w:r>
    </w:p>
    <w:p w14:paraId="580FABD9" w14:textId="77777777" w:rsidR="00BF6B70" w:rsidRDefault="00BF6B70" w:rsidP="00BF6B70">
      <w:pPr>
        <w:jc w:val="both"/>
        <w:rPr>
          <w:rFonts w:ascii="Sylfaen" w:hAnsi="Sylfaen"/>
          <w:b/>
        </w:rPr>
      </w:pPr>
      <w:r>
        <w:rPr>
          <w:rFonts w:ascii="Sylfaen" w:hAnsi="Sylfaen"/>
        </w:rPr>
        <w:t>Doba konání: čtvrtek 20. října 2022 od 18.30 hodin</w:t>
      </w:r>
    </w:p>
    <w:p w14:paraId="6C408B61" w14:textId="77777777" w:rsidR="00BF6B70" w:rsidRDefault="00BF6B70" w:rsidP="00BF6B70">
      <w:pPr>
        <w:jc w:val="both"/>
        <w:rPr>
          <w:rFonts w:ascii="Sylfaen" w:hAnsi="Sylfaen"/>
          <w:b/>
          <w:color w:val="FF0000"/>
        </w:rPr>
      </w:pPr>
    </w:p>
    <w:p w14:paraId="0330097E" w14:textId="77777777" w:rsidR="00BF6B70" w:rsidRDefault="00BF6B70" w:rsidP="00BF6B70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Sylfaen" w:hAnsi="Sylfaen"/>
          <w:b/>
          <w:i/>
          <w:u w:val="single"/>
        </w:rPr>
        <w:t xml:space="preserve">P r o g r a m:  </w:t>
      </w:r>
    </w:p>
    <w:p w14:paraId="64E8E6FC" w14:textId="77777777" w:rsidR="00BF6B70" w:rsidRDefault="00BF6B70" w:rsidP="00BF6B70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Určení ověřovatelů zápisu a zapisovatele</w:t>
      </w:r>
    </w:p>
    <w:p w14:paraId="55F244F0" w14:textId="77777777" w:rsidR="00BF6B70" w:rsidRDefault="00BF6B70" w:rsidP="00BF6B70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Schválení programu</w:t>
      </w:r>
    </w:p>
    <w:p w14:paraId="4A4B918A" w14:textId="77777777" w:rsidR="00BF6B70" w:rsidRDefault="00BF6B70" w:rsidP="00BF6B70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Volba starosty a místostarosty</w:t>
      </w:r>
    </w:p>
    <w:p w14:paraId="501B399E" w14:textId="77777777" w:rsidR="00BF6B70" w:rsidRDefault="00BF6B70" w:rsidP="00BF6B70">
      <w:pPr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/>
        </w:rPr>
        <w:t>určení počtu místostarostů</w:t>
      </w:r>
    </w:p>
    <w:p w14:paraId="3F7E3E1C" w14:textId="77777777" w:rsidR="00BF6B70" w:rsidRDefault="00BF6B70" w:rsidP="00BF6B70">
      <w:pPr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/>
        </w:rPr>
        <w:t>určení funkcí, pro které budou členové zastupitelstva obce uvolnění</w:t>
      </w:r>
    </w:p>
    <w:p w14:paraId="69219E99" w14:textId="77777777" w:rsidR="00BF6B70" w:rsidRDefault="00BF6B70" w:rsidP="00BF6B70">
      <w:pPr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/>
        </w:rPr>
        <w:t>určení způsobu volby starosty a místostarosty</w:t>
      </w:r>
    </w:p>
    <w:p w14:paraId="49CE3909" w14:textId="77777777" w:rsidR="00BF6B70" w:rsidRDefault="00BF6B70" w:rsidP="00BF6B70">
      <w:pPr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/>
        </w:rPr>
        <w:t>volba starosty</w:t>
      </w:r>
    </w:p>
    <w:p w14:paraId="076EE5DD" w14:textId="77777777" w:rsidR="00BF6B70" w:rsidRDefault="00BF6B70" w:rsidP="00BF6B70">
      <w:pPr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/>
        </w:rPr>
        <w:t>volba místostarosty</w:t>
      </w:r>
    </w:p>
    <w:p w14:paraId="44750FB9" w14:textId="77777777" w:rsidR="00BF6B70" w:rsidRDefault="00BF6B70" w:rsidP="00BF6B70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Zřízení finančního a kontrolního výboru</w:t>
      </w:r>
    </w:p>
    <w:p w14:paraId="59E90E23" w14:textId="77777777" w:rsidR="00BF6B70" w:rsidRDefault="00BF6B70" w:rsidP="00BF6B70">
      <w:pPr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/>
        </w:rPr>
        <w:t>určení počtu členů finančního a kontrolního výboru</w:t>
      </w:r>
    </w:p>
    <w:p w14:paraId="5CD03E10" w14:textId="77777777" w:rsidR="00BF6B70" w:rsidRDefault="00BF6B70" w:rsidP="00BF6B70">
      <w:pPr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/>
        </w:rPr>
        <w:t>volba předsedy a členů finančního výboru</w:t>
      </w:r>
    </w:p>
    <w:p w14:paraId="3BE9D47D" w14:textId="77777777" w:rsidR="00BF6B70" w:rsidRDefault="00BF6B70" w:rsidP="00BF6B70">
      <w:pPr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/>
        </w:rPr>
        <w:t>volba předsedy a členů kontrolního výboru</w:t>
      </w:r>
    </w:p>
    <w:p w14:paraId="14898FBC" w14:textId="77777777" w:rsidR="00BF6B70" w:rsidRDefault="00BF6B70" w:rsidP="00BF6B70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Zřízení školské a kulturní komise a dopravní komise</w:t>
      </w:r>
    </w:p>
    <w:p w14:paraId="7C5BEE58" w14:textId="77777777" w:rsidR="00BF6B70" w:rsidRDefault="00BF6B70" w:rsidP="00BF6B70">
      <w:pPr>
        <w:numPr>
          <w:ilvl w:val="0"/>
          <w:numId w:val="4"/>
        </w:numPr>
        <w:jc w:val="both"/>
        <w:rPr>
          <w:rFonts w:ascii="Sylfaen" w:hAnsi="Sylfaen"/>
        </w:rPr>
      </w:pPr>
      <w:r>
        <w:rPr>
          <w:rFonts w:ascii="Sylfaen" w:hAnsi="Sylfaen"/>
        </w:rPr>
        <w:t>určení počtu členů komisí</w:t>
      </w:r>
    </w:p>
    <w:p w14:paraId="6DD39802" w14:textId="77777777" w:rsidR="00BF6B70" w:rsidRDefault="00BF6B70" w:rsidP="00BF6B70">
      <w:pPr>
        <w:numPr>
          <w:ilvl w:val="0"/>
          <w:numId w:val="4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volba předsedy a členů komisí </w:t>
      </w:r>
    </w:p>
    <w:p w14:paraId="697B703F" w14:textId="77777777" w:rsidR="00BF6B70" w:rsidRDefault="00BF6B70" w:rsidP="00BF6B70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Rozhodnutí o odměnách za výkon funkcí neuvolněných členů zastupitelstva</w:t>
      </w:r>
    </w:p>
    <w:p w14:paraId="3F8E13E7" w14:textId="77777777" w:rsidR="00BF6B70" w:rsidRDefault="00BF6B70" w:rsidP="00BF6B70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Diskuze</w:t>
      </w:r>
    </w:p>
    <w:p w14:paraId="489E57CA" w14:textId="77777777" w:rsidR="00BF6B70" w:rsidRDefault="00BF6B70" w:rsidP="00BF6B70">
      <w:pPr>
        <w:ind w:left="720"/>
        <w:jc w:val="both"/>
        <w:rPr>
          <w:rFonts w:ascii="Sylfaen" w:hAnsi="Sylfaen"/>
        </w:rPr>
      </w:pPr>
      <w:r>
        <w:rPr>
          <w:rFonts w:ascii="Sylfaen" w:hAnsi="Sylfaen"/>
        </w:rPr>
        <w:t>Před schválením programu složí členové zastupitelstva obce slib.</w:t>
      </w:r>
    </w:p>
    <w:p w14:paraId="7D9AB62C" w14:textId="77777777" w:rsidR="00BF6B70" w:rsidRDefault="00BF6B70" w:rsidP="00BF6B70">
      <w:pPr>
        <w:ind w:left="1080"/>
        <w:jc w:val="both"/>
        <w:rPr>
          <w:rFonts w:ascii="Sylfaen" w:hAnsi="Sylfaen"/>
        </w:rPr>
      </w:pPr>
    </w:p>
    <w:p w14:paraId="334BB55D" w14:textId="77777777" w:rsidR="00BF6B70" w:rsidRDefault="00BF6B70" w:rsidP="00BF6B70">
      <w:pPr>
        <w:ind w:left="1428"/>
        <w:jc w:val="both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  <w:t xml:space="preserve">         </w:t>
      </w:r>
      <w:r>
        <w:rPr>
          <w:rFonts w:ascii="Sylfaen" w:hAnsi="Sylfaen"/>
        </w:rPr>
        <w:t>Jitka Vokolková v.r.</w:t>
      </w:r>
    </w:p>
    <w:p w14:paraId="7A798287" w14:textId="77777777" w:rsidR="00BF6B70" w:rsidRDefault="00BF6B70" w:rsidP="00BF6B70">
      <w:pPr>
        <w:ind w:left="1428"/>
        <w:jc w:val="both"/>
        <w:rPr>
          <w:rFonts w:ascii="Sylfaen" w:hAnsi="Sylfaen"/>
        </w:rPr>
      </w:pP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</w:r>
      <w:r>
        <w:rPr>
          <w:rFonts w:ascii="Sylfaen" w:hAnsi="Sylfaen"/>
          <w:b/>
        </w:rPr>
        <w:tab/>
        <w:t xml:space="preserve">                           </w:t>
      </w:r>
      <w:r>
        <w:rPr>
          <w:rFonts w:ascii="Sylfaen" w:hAnsi="Sylfaen"/>
          <w:bCs/>
        </w:rPr>
        <w:t>dosavadní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starostka obce</w:t>
      </w:r>
    </w:p>
    <w:p w14:paraId="22917BC4" w14:textId="77777777" w:rsidR="00BF6B70" w:rsidRDefault="00BF6B70" w:rsidP="00BF6B70">
      <w:pPr>
        <w:jc w:val="both"/>
        <w:rPr>
          <w:rFonts w:ascii="Sylfaen" w:hAnsi="Sylfaen"/>
        </w:rPr>
      </w:pPr>
      <w:r>
        <w:rPr>
          <w:rFonts w:ascii="Sylfaen" w:hAnsi="Sylfaen"/>
        </w:rPr>
        <w:t>Vyvěšeno: 10.10.2022</w:t>
      </w:r>
    </w:p>
    <w:p w14:paraId="4245D875" w14:textId="77777777" w:rsidR="00BF6B70" w:rsidRDefault="00BF6B70" w:rsidP="00BF6B70">
      <w:pPr>
        <w:jc w:val="both"/>
        <w:rPr>
          <w:rFonts w:ascii="Sylfaen" w:hAnsi="Sylfaen"/>
        </w:rPr>
      </w:pPr>
      <w:r>
        <w:rPr>
          <w:rFonts w:ascii="Sylfaen" w:hAnsi="Sylfaen"/>
        </w:rPr>
        <w:t>Sejmuto:</w:t>
      </w:r>
    </w:p>
    <w:p w14:paraId="26F3EAD2" w14:textId="77777777" w:rsidR="00BF6B70" w:rsidRDefault="00BF6B70"/>
    <w:sectPr w:rsidR="00BF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98F"/>
    <w:multiLevelType w:val="hybridMultilevel"/>
    <w:tmpl w:val="76D0AB10"/>
    <w:lvl w:ilvl="0" w:tplc="0E263FB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7389"/>
    <w:multiLevelType w:val="hybridMultilevel"/>
    <w:tmpl w:val="D4C87DE2"/>
    <w:lvl w:ilvl="0" w:tplc="251CE94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55516"/>
    <w:multiLevelType w:val="hybridMultilevel"/>
    <w:tmpl w:val="B7F48E98"/>
    <w:lvl w:ilvl="0" w:tplc="8842B20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31E9B"/>
    <w:multiLevelType w:val="hybridMultilevel"/>
    <w:tmpl w:val="CFDA8EAE"/>
    <w:lvl w:ilvl="0" w:tplc="421A485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18080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440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722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695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70"/>
    <w:rsid w:val="00B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DABE"/>
  <w15:chartTrackingRefBased/>
  <w15:docId w15:val="{996DCA40-6C52-4086-B836-B061D79E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stanice1@tridvory.cz</dc:creator>
  <cp:keywords/>
  <dc:description/>
  <cp:lastModifiedBy>stanice1@tridvory.cz</cp:lastModifiedBy>
  <cp:revision>1</cp:revision>
  <dcterms:created xsi:type="dcterms:W3CDTF">2022-10-10T06:57:00Z</dcterms:created>
  <dcterms:modified xsi:type="dcterms:W3CDTF">2022-10-10T06:58:00Z</dcterms:modified>
</cp:coreProperties>
</file>