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78" w:rsidRPr="007F256E" w:rsidRDefault="007F256E" w:rsidP="007F256E">
      <w:pPr>
        <w:jc w:val="center"/>
        <w:rPr>
          <w:rFonts w:ascii="Sylfaen" w:hAnsi="Sylfaen"/>
          <w:b/>
          <w:sz w:val="72"/>
          <w:szCs w:val="72"/>
          <w:u w:val="single"/>
        </w:rPr>
      </w:pPr>
      <w:r w:rsidRPr="007F256E">
        <w:rPr>
          <w:rFonts w:ascii="Sylfaen" w:hAnsi="Sylfaen"/>
          <w:b/>
          <w:sz w:val="72"/>
          <w:szCs w:val="72"/>
          <w:u w:val="single"/>
        </w:rPr>
        <w:t>Otevírací doba pro ukládání objemného a nebezpečného odpadu do kontejnerů</w:t>
      </w:r>
      <w:r>
        <w:rPr>
          <w:rFonts w:ascii="Sylfaen" w:hAnsi="Sylfaen"/>
          <w:b/>
          <w:sz w:val="72"/>
          <w:szCs w:val="72"/>
          <w:u w:val="single"/>
        </w:rPr>
        <w:t xml:space="preserve"> v bývalé KOVÁRNĚ</w:t>
      </w:r>
    </w:p>
    <w:p w:rsidR="007F256E" w:rsidRDefault="007F256E" w:rsidP="007F256E">
      <w:pPr>
        <w:pStyle w:val="Odstavecseseznamem"/>
        <w:numPr>
          <w:ilvl w:val="0"/>
          <w:numId w:val="1"/>
        </w:numPr>
        <w:jc w:val="center"/>
        <w:rPr>
          <w:rFonts w:ascii="Sylfaen" w:hAnsi="Sylfaen"/>
          <w:b/>
          <w:sz w:val="52"/>
          <w:szCs w:val="52"/>
        </w:rPr>
      </w:pPr>
      <w:r w:rsidRPr="007F256E">
        <w:rPr>
          <w:rFonts w:ascii="Sylfaen" w:hAnsi="Sylfaen"/>
          <w:b/>
          <w:sz w:val="52"/>
          <w:szCs w:val="52"/>
        </w:rPr>
        <w:t>sobota a poslední středa v </w:t>
      </w:r>
      <w:proofErr w:type="gramStart"/>
      <w:r w:rsidRPr="007F256E">
        <w:rPr>
          <w:rFonts w:ascii="Sylfaen" w:hAnsi="Sylfaen"/>
          <w:b/>
          <w:sz w:val="52"/>
          <w:szCs w:val="52"/>
        </w:rPr>
        <w:t>měsíci )</w:t>
      </w:r>
      <w:proofErr w:type="gramEnd"/>
    </w:p>
    <w:p w:rsidR="00A22BD5" w:rsidRPr="007F256E" w:rsidRDefault="00A22BD5" w:rsidP="00A22BD5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</w:p>
    <w:p w:rsidR="007F256E" w:rsidRPr="007F256E" w:rsidRDefault="007F256E" w:rsidP="007F256E">
      <w:pPr>
        <w:pStyle w:val="Odstavecseseznamem"/>
        <w:ind w:left="915"/>
        <w:rPr>
          <w:rFonts w:ascii="Sylfaen" w:hAnsi="Sylfaen"/>
          <w:b/>
          <w:color w:val="FF0000"/>
          <w:sz w:val="52"/>
          <w:szCs w:val="52"/>
        </w:rPr>
      </w:pPr>
      <w:r>
        <w:rPr>
          <w:rFonts w:ascii="Sylfaen" w:hAnsi="Sylfaen"/>
          <w:b/>
          <w:color w:val="FF0000"/>
          <w:sz w:val="52"/>
          <w:szCs w:val="52"/>
        </w:rPr>
        <w:t xml:space="preserve">    </w:t>
      </w:r>
      <w:r w:rsidRPr="007F256E">
        <w:rPr>
          <w:rFonts w:ascii="Sylfaen" w:hAnsi="Sylfaen"/>
          <w:b/>
          <w:color w:val="FF0000"/>
          <w:sz w:val="52"/>
          <w:szCs w:val="52"/>
        </w:rPr>
        <w:t>středa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  <w:t xml:space="preserve"> 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>
        <w:rPr>
          <w:rFonts w:ascii="Sylfaen" w:hAnsi="Sylfaen"/>
          <w:b/>
          <w:color w:val="FF0000"/>
          <w:sz w:val="52"/>
          <w:szCs w:val="52"/>
        </w:rPr>
        <w:t xml:space="preserve">   </w:t>
      </w:r>
      <w:r w:rsidRPr="007F256E">
        <w:rPr>
          <w:rFonts w:ascii="Sylfaen" w:hAnsi="Sylfaen"/>
          <w:b/>
          <w:color w:val="FF0000"/>
          <w:sz w:val="52"/>
          <w:szCs w:val="52"/>
        </w:rPr>
        <w:t>sobota</w:t>
      </w:r>
    </w:p>
    <w:p w:rsidR="007F256E" w:rsidRPr="00A22BD5" w:rsidRDefault="007F256E" w:rsidP="007F256E">
      <w:pPr>
        <w:pStyle w:val="Odstavecseseznamem"/>
        <w:ind w:left="915"/>
        <w:rPr>
          <w:rFonts w:ascii="Sylfaen" w:hAnsi="Sylfaen"/>
          <w:b/>
          <w:sz w:val="52"/>
          <w:szCs w:val="52"/>
          <w:u w:val="single"/>
        </w:rPr>
      </w:pPr>
      <w:r w:rsidRPr="00A22BD5">
        <w:rPr>
          <w:rFonts w:ascii="Sylfaen" w:hAnsi="Sylfaen"/>
          <w:b/>
          <w:sz w:val="52"/>
          <w:szCs w:val="52"/>
          <w:u w:val="single"/>
        </w:rPr>
        <w:t>15 -17 hod.</w:t>
      </w:r>
      <w:r w:rsidRPr="00A22BD5">
        <w:rPr>
          <w:rFonts w:ascii="Sylfaen" w:hAnsi="Sylfaen"/>
          <w:b/>
          <w:sz w:val="52"/>
          <w:szCs w:val="52"/>
          <w:u w:val="single"/>
        </w:rPr>
        <w:tab/>
      </w:r>
      <w:r w:rsidRPr="00A22BD5">
        <w:rPr>
          <w:rFonts w:ascii="Sylfaen" w:hAnsi="Sylfaen"/>
          <w:b/>
          <w:sz w:val="52"/>
          <w:szCs w:val="52"/>
          <w:u w:val="single"/>
        </w:rPr>
        <w:tab/>
      </w:r>
      <w:r w:rsidRPr="00A22BD5">
        <w:rPr>
          <w:rFonts w:ascii="Sylfaen" w:hAnsi="Sylfaen"/>
          <w:b/>
          <w:sz w:val="52"/>
          <w:szCs w:val="52"/>
          <w:u w:val="single"/>
        </w:rPr>
        <w:tab/>
      </w:r>
      <w:r w:rsidRPr="00A22BD5">
        <w:rPr>
          <w:rFonts w:ascii="Sylfaen" w:hAnsi="Sylfaen"/>
          <w:b/>
          <w:sz w:val="52"/>
          <w:szCs w:val="52"/>
          <w:u w:val="single"/>
        </w:rPr>
        <w:tab/>
      </w:r>
      <w:r w:rsidRPr="00A22BD5">
        <w:rPr>
          <w:rFonts w:ascii="Sylfaen" w:hAnsi="Sylfaen"/>
          <w:b/>
          <w:sz w:val="52"/>
          <w:szCs w:val="52"/>
          <w:u w:val="single"/>
        </w:rPr>
        <w:tab/>
        <w:t>8 – 10 hod.</w:t>
      </w:r>
    </w:p>
    <w:p w:rsidR="007F256E" w:rsidRDefault="007F256E" w:rsidP="007F256E">
      <w:pPr>
        <w:pStyle w:val="Odstavecseseznamem"/>
        <w:ind w:left="915" w:firstLine="501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27.4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>7.5.</w:t>
      </w:r>
    </w:p>
    <w:p w:rsidR="007F256E" w:rsidRDefault="007F256E" w:rsidP="007F256E">
      <w:pPr>
        <w:pStyle w:val="Odstavecseseznamem"/>
        <w:ind w:left="915" w:firstLine="501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25.5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>4.6.</w:t>
      </w:r>
    </w:p>
    <w:p w:rsidR="007F256E" w:rsidRDefault="007F256E" w:rsidP="007F256E">
      <w:pPr>
        <w:pStyle w:val="Odstavecseseznamem"/>
        <w:ind w:left="915" w:firstLine="501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29.6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>2.7.</w:t>
      </w:r>
    </w:p>
    <w:p w:rsidR="007F256E" w:rsidRDefault="007F256E" w:rsidP="007F256E">
      <w:pPr>
        <w:pStyle w:val="Odstavecseseznamem"/>
        <w:ind w:left="915" w:firstLine="501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27.7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>6.8.</w:t>
      </w:r>
    </w:p>
    <w:p w:rsidR="007F256E" w:rsidRDefault="007F256E" w:rsidP="007F256E">
      <w:pPr>
        <w:pStyle w:val="Odstavecseseznamem"/>
        <w:ind w:left="915" w:firstLine="501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31.8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>3.9.</w:t>
      </w:r>
    </w:p>
    <w:p w:rsidR="007F256E" w:rsidRDefault="007F256E" w:rsidP="007F256E">
      <w:pPr>
        <w:pStyle w:val="Odstavecseseznamem"/>
        <w:ind w:left="915" w:firstLine="501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 xml:space="preserve">26.9. </w:t>
      </w:r>
      <w:proofErr w:type="spellStart"/>
      <w:r>
        <w:rPr>
          <w:rFonts w:ascii="Sylfaen" w:hAnsi="Sylfaen"/>
          <w:b/>
          <w:sz w:val="52"/>
          <w:szCs w:val="52"/>
        </w:rPr>
        <w:t>výjmečně</w:t>
      </w:r>
      <w:proofErr w:type="spellEnd"/>
      <w:proofErr w:type="gramEnd"/>
      <w:r>
        <w:rPr>
          <w:rFonts w:ascii="Sylfaen" w:hAnsi="Sylfaen"/>
          <w:b/>
          <w:sz w:val="52"/>
          <w:szCs w:val="52"/>
        </w:rPr>
        <w:t xml:space="preserve"> pondělí</w:t>
      </w:r>
      <w:r>
        <w:rPr>
          <w:rFonts w:ascii="Sylfaen" w:hAnsi="Sylfaen"/>
          <w:b/>
          <w:sz w:val="52"/>
          <w:szCs w:val="52"/>
        </w:rPr>
        <w:tab/>
      </w:r>
      <w:r w:rsidR="00146E2E">
        <w:rPr>
          <w:rFonts w:ascii="Sylfaen" w:hAnsi="Sylfaen"/>
          <w:b/>
          <w:sz w:val="52"/>
          <w:szCs w:val="52"/>
        </w:rPr>
        <w:t xml:space="preserve">     </w:t>
      </w:r>
      <w:bookmarkStart w:id="0" w:name="_GoBack"/>
      <w:bookmarkEnd w:id="0"/>
      <w:r>
        <w:rPr>
          <w:rFonts w:ascii="Sylfaen" w:hAnsi="Sylfaen"/>
          <w:b/>
          <w:sz w:val="52"/>
          <w:szCs w:val="52"/>
        </w:rPr>
        <w:t>1.10.</w:t>
      </w:r>
    </w:p>
    <w:p w:rsidR="007F256E" w:rsidRDefault="007F256E" w:rsidP="007F256E">
      <w:pPr>
        <w:pStyle w:val="Odstavecseseznamem"/>
        <w:ind w:left="915" w:firstLine="501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26.10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>5.11.</w:t>
      </w:r>
    </w:p>
    <w:p w:rsidR="007F256E" w:rsidRPr="007F256E" w:rsidRDefault="007F256E" w:rsidP="007F256E">
      <w:pPr>
        <w:pStyle w:val="Odstavecseseznamem"/>
        <w:ind w:left="915" w:firstLine="501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>23.11.</w:t>
      </w:r>
    </w:p>
    <w:sectPr w:rsidR="007F256E" w:rsidRPr="007F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72D3B"/>
    <w:multiLevelType w:val="hybridMultilevel"/>
    <w:tmpl w:val="9F4C9CA0"/>
    <w:lvl w:ilvl="0" w:tplc="A208AEBA">
      <w:start w:val="1"/>
      <w:numFmt w:val="decimal"/>
      <w:lvlText w:val="(%1."/>
      <w:lvlJc w:val="left"/>
      <w:pPr>
        <w:ind w:left="91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6E"/>
    <w:rsid w:val="00146E2E"/>
    <w:rsid w:val="003E4F78"/>
    <w:rsid w:val="007F256E"/>
    <w:rsid w:val="00A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5EE6C-D109-4D88-9ACA-DFE9D7A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5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cp:lastPrinted>2016-04-14T05:29:00Z</cp:lastPrinted>
  <dcterms:created xsi:type="dcterms:W3CDTF">2016-04-14T05:13:00Z</dcterms:created>
  <dcterms:modified xsi:type="dcterms:W3CDTF">2016-04-14T05:29:00Z</dcterms:modified>
</cp:coreProperties>
</file>